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90" w:rsidRPr="00DD1512" w:rsidRDefault="002B6F1C" w:rsidP="00DD151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1512">
        <w:rPr>
          <w:rFonts w:ascii="Times New Roman" w:hAnsi="Times New Roman" w:cs="Times New Roman"/>
          <w:b/>
          <w:sz w:val="30"/>
          <w:szCs w:val="30"/>
        </w:rPr>
        <w:t xml:space="preserve">LEI </w:t>
      </w:r>
      <w:r w:rsidR="00B85D17" w:rsidRPr="00DD1512">
        <w:rPr>
          <w:rFonts w:ascii="Times New Roman" w:hAnsi="Times New Roman" w:cs="Times New Roman"/>
          <w:b/>
          <w:sz w:val="30"/>
          <w:szCs w:val="30"/>
        </w:rPr>
        <w:t>N.º</w:t>
      </w:r>
      <w:r w:rsidR="00EA4F90" w:rsidRPr="00DD15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D1512" w:rsidRPr="00DD1512">
        <w:rPr>
          <w:rFonts w:ascii="Times New Roman" w:hAnsi="Times New Roman" w:cs="Times New Roman"/>
          <w:b/>
          <w:sz w:val="30"/>
          <w:szCs w:val="30"/>
        </w:rPr>
        <w:t>139</w:t>
      </w:r>
      <w:bookmarkStart w:id="0" w:name="_GoBack"/>
      <w:bookmarkEnd w:id="0"/>
      <w:r w:rsidR="00DD1512" w:rsidRPr="00DD1512">
        <w:rPr>
          <w:rFonts w:ascii="Times New Roman" w:hAnsi="Times New Roman" w:cs="Times New Roman"/>
          <w:b/>
          <w:sz w:val="30"/>
          <w:szCs w:val="30"/>
        </w:rPr>
        <w:t>4</w:t>
      </w:r>
      <w:r w:rsidR="00B85D17" w:rsidRPr="00DD1512">
        <w:rPr>
          <w:rFonts w:ascii="Times New Roman" w:hAnsi="Times New Roman" w:cs="Times New Roman"/>
          <w:b/>
          <w:sz w:val="30"/>
          <w:szCs w:val="30"/>
        </w:rPr>
        <w:t>/2013</w:t>
      </w:r>
    </w:p>
    <w:p w:rsidR="00026673" w:rsidRPr="00DD1512" w:rsidRDefault="00026673" w:rsidP="00DD1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64" w:rsidRPr="00DD1512" w:rsidRDefault="006C7664" w:rsidP="00DD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D17" w:rsidRPr="00DD1512" w:rsidRDefault="00B85D17" w:rsidP="00DD151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12">
        <w:rPr>
          <w:rFonts w:ascii="Times New Roman" w:hAnsi="Times New Roman" w:cs="Times New Roman"/>
          <w:b/>
          <w:sz w:val="24"/>
          <w:szCs w:val="24"/>
        </w:rPr>
        <w:t>“DISPÕE ABERTU</w:t>
      </w:r>
      <w:r w:rsidR="00EA4F90" w:rsidRPr="00DD1512">
        <w:rPr>
          <w:rFonts w:ascii="Times New Roman" w:hAnsi="Times New Roman" w:cs="Times New Roman"/>
          <w:b/>
          <w:sz w:val="24"/>
          <w:szCs w:val="24"/>
        </w:rPr>
        <w:t>RA DE CRÉDITO ADICIONAL</w:t>
      </w:r>
      <w:r w:rsidR="00D040D8" w:rsidRPr="00DD1512">
        <w:rPr>
          <w:rFonts w:ascii="Times New Roman" w:hAnsi="Times New Roman" w:cs="Times New Roman"/>
          <w:b/>
          <w:sz w:val="24"/>
          <w:szCs w:val="24"/>
        </w:rPr>
        <w:t xml:space="preserve"> ESPECIAL </w:t>
      </w:r>
      <w:r w:rsidRPr="00DD1512">
        <w:rPr>
          <w:rFonts w:ascii="Times New Roman" w:hAnsi="Times New Roman" w:cs="Times New Roman"/>
          <w:b/>
          <w:sz w:val="24"/>
          <w:szCs w:val="24"/>
        </w:rPr>
        <w:t>E DÁ OUTRAS PROVIDÊNCIAS.</w:t>
      </w:r>
      <w:r w:rsidR="00023930" w:rsidRPr="00DD1512">
        <w:rPr>
          <w:rFonts w:ascii="Times New Roman" w:hAnsi="Times New Roman" w:cs="Times New Roman"/>
          <w:b/>
          <w:sz w:val="24"/>
          <w:szCs w:val="24"/>
        </w:rPr>
        <w:t>”</w:t>
      </w:r>
    </w:p>
    <w:p w:rsidR="00F85A0B" w:rsidRPr="00DD1512" w:rsidRDefault="00F85A0B" w:rsidP="00DD1512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64" w:rsidRPr="00DD1512" w:rsidRDefault="006C7664" w:rsidP="00DD1512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381227" w:rsidRPr="00DD1512" w:rsidRDefault="00B85D17" w:rsidP="00DD15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2C5ADD" w:rsidRPr="00DD1512" w:rsidRDefault="002C5ADD" w:rsidP="00DD15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72925" w:rsidRPr="00DD1512" w:rsidRDefault="00772107" w:rsidP="00DD15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</w:t>
      </w:r>
      <w:r w:rsidR="00772925" w:rsidRPr="00DD15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 -</w:t>
      </w:r>
      <w:r w:rsidR="00772925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 autorizada a abertura de Crédito Adicional Especial no orçamento de 201</w:t>
      </w:r>
      <w:r w:rsidR="00DD40C7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3, até o montante de R$551</w:t>
      </w:r>
      <w:r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.885,65</w:t>
      </w:r>
      <w:r w:rsidR="00772925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40C7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quinhentos e cinquenta e um</w:t>
      </w:r>
      <w:r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mil, oitocentos e oitenta e cinco reai</w:t>
      </w:r>
      <w:r w:rsidR="00DD40C7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e sessenta e cinco centavos), </w:t>
      </w:r>
      <w:r w:rsidR="00557D29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incluindo</w:t>
      </w:r>
      <w:r w:rsidR="00772925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925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eguinte dotação orçamentária</w:t>
      </w:r>
      <w:r w:rsidR="00772925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E4C0B" w:rsidRPr="00DD1512" w:rsidRDefault="005E4C0B" w:rsidP="00D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95E" w:rsidRPr="00DD1512" w:rsidRDefault="0097295E" w:rsidP="00D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sz w:val="24"/>
          <w:szCs w:val="24"/>
        </w:rPr>
        <w:t>02</w:t>
      </w:r>
      <w:r w:rsidR="00EB2D39" w:rsidRPr="00DD1512">
        <w:rPr>
          <w:rFonts w:ascii="Times New Roman" w:hAnsi="Times New Roman" w:cs="Times New Roman"/>
          <w:sz w:val="24"/>
          <w:szCs w:val="24"/>
        </w:rPr>
        <w:t xml:space="preserve"> 0</w:t>
      </w:r>
      <w:r w:rsidR="00772107" w:rsidRPr="00DD1512">
        <w:rPr>
          <w:rFonts w:ascii="Times New Roman" w:hAnsi="Times New Roman" w:cs="Times New Roman"/>
          <w:sz w:val="24"/>
          <w:szCs w:val="24"/>
        </w:rPr>
        <w:t xml:space="preserve">5 01 10 122 0006 1.003 – Construção, Ref. </w:t>
      </w:r>
      <w:proofErr w:type="spellStart"/>
      <w:r w:rsidR="00772107" w:rsidRPr="00DD1512">
        <w:rPr>
          <w:rFonts w:ascii="Times New Roman" w:hAnsi="Times New Roman" w:cs="Times New Roman"/>
          <w:sz w:val="24"/>
          <w:szCs w:val="24"/>
        </w:rPr>
        <w:t>Ampl</w:t>
      </w:r>
      <w:proofErr w:type="spellEnd"/>
      <w:r w:rsidR="00772107" w:rsidRPr="00DD1512">
        <w:rPr>
          <w:rFonts w:ascii="Times New Roman" w:hAnsi="Times New Roman" w:cs="Times New Roman"/>
          <w:sz w:val="24"/>
          <w:szCs w:val="24"/>
        </w:rPr>
        <w:t>.</w:t>
      </w:r>
      <w:r w:rsidR="00DD40C7" w:rsidRPr="00DD1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107" w:rsidRPr="00DD15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72107" w:rsidRPr="00DD1512">
        <w:rPr>
          <w:rFonts w:ascii="Times New Roman" w:hAnsi="Times New Roman" w:cs="Times New Roman"/>
          <w:sz w:val="24"/>
          <w:szCs w:val="24"/>
        </w:rPr>
        <w:t xml:space="preserve"> Aquisição p/Hospitais/Postos de Saúde.</w:t>
      </w:r>
    </w:p>
    <w:tbl>
      <w:tblPr>
        <w:tblStyle w:val="Tabelacomgrade"/>
        <w:tblW w:w="9291" w:type="dxa"/>
        <w:jc w:val="center"/>
        <w:tblLook w:val="04A0" w:firstRow="1" w:lastRow="0" w:firstColumn="1" w:lastColumn="0" w:noHBand="0" w:noVBand="1"/>
      </w:tblPr>
      <w:tblGrid>
        <w:gridCol w:w="1043"/>
        <w:gridCol w:w="4644"/>
        <w:gridCol w:w="1203"/>
        <w:gridCol w:w="2401"/>
      </w:tblGrid>
      <w:tr w:rsidR="00722093" w:rsidRPr="00DD1512" w:rsidTr="00772107">
        <w:trPr>
          <w:jc w:val="center"/>
        </w:trPr>
        <w:tc>
          <w:tcPr>
            <w:tcW w:w="905" w:type="dxa"/>
          </w:tcPr>
          <w:p w:rsidR="0097295E" w:rsidRPr="00DD1512" w:rsidRDefault="0097295E" w:rsidP="00D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4806" w:type="dxa"/>
          </w:tcPr>
          <w:p w:rsidR="0097295E" w:rsidRPr="00DD1512" w:rsidRDefault="0097295E" w:rsidP="00D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7295E" w:rsidRPr="00DD1512" w:rsidRDefault="0097295E" w:rsidP="00D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454" w:type="dxa"/>
          </w:tcPr>
          <w:p w:rsidR="0097295E" w:rsidRPr="00DD1512" w:rsidRDefault="0097295E" w:rsidP="00D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772107" w:rsidRPr="00DD1512" w:rsidTr="00772107">
        <w:trPr>
          <w:jc w:val="center"/>
        </w:trPr>
        <w:tc>
          <w:tcPr>
            <w:tcW w:w="905" w:type="dxa"/>
          </w:tcPr>
          <w:p w:rsidR="00772107" w:rsidRPr="00DD1512" w:rsidRDefault="00772107" w:rsidP="00D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4490.51</w:t>
            </w:r>
          </w:p>
        </w:tc>
        <w:tc>
          <w:tcPr>
            <w:tcW w:w="4806" w:type="dxa"/>
          </w:tcPr>
          <w:p w:rsidR="00772107" w:rsidRPr="00DD1512" w:rsidRDefault="00772107" w:rsidP="00DD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126" w:type="dxa"/>
          </w:tcPr>
          <w:p w:rsidR="00772107" w:rsidRPr="00DD1512" w:rsidRDefault="00772107" w:rsidP="00DD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CONVSA</w:t>
            </w:r>
          </w:p>
        </w:tc>
        <w:tc>
          <w:tcPr>
            <w:tcW w:w="2454" w:type="dxa"/>
          </w:tcPr>
          <w:p w:rsidR="00772107" w:rsidRPr="00DD1512" w:rsidRDefault="00DD40C7" w:rsidP="00DD1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1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772107" w:rsidRPr="00DD1512">
              <w:rPr>
                <w:rFonts w:ascii="Times New Roman" w:hAnsi="Times New Roman" w:cs="Times New Roman"/>
                <w:sz w:val="24"/>
                <w:szCs w:val="24"/>
              </w:rPr>
              <w:t>.885,65</w:t>
            </w:r>
          </w:p>
        </w:tc>
      </w:tr>
    </w:tbl>
    <w:p w:rsidR="00B274AF" w:rsidRDefault="00B274AF" w:rsidP="00DD1512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227" w:rsidRPr="00DD1512" w:rsidRDefault="00EC31D3" w:rsidP="00DD1512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72107"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>rt. 2</w:t>
      </w:r>
      <w:r w:rsidRPr="00DD1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="00381227" w:rsidRPr="00DD1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Como cobertura</w:t>
      </w:r>
      <w:r w:rsidRPr="00DD1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539FD" w:rsidRPr="00DD1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à abertura do </w:t>
      </w:r>
      <w:r w:rsidR="00381227" w:rsidRPr="00DD1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referido </w:t>
      </w:r>
      <w:r w:rsidR="006539FD" w:rsidRPr="00DD1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Credito Adicional</w:t>
      </w:r>
      <w:r w:rsidR="00381227" w:rsidRPr="00DD15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Especial, de que se trata o art. 1º desta lei, fica autorizado o Chefe do Poder Executivo a utilizar o recurso proveniente de Excesso de Arrecadação resultante do Programa Requalifica UBS do Governo Federal.</w:t>
      </w:r>
    </w:p>
    <w:p w:rsidR="00381227" w:rsidRPr="00DD1512" w:rsidRDefault="00381227" w:rsidP="00DD1512">
      <w:pPr>
        <w:pStyle w:val="Ttulo1"/>
        <w:spacing w:before="0" w:line="240" w:lineRule="auto"/>
        <w:ind w:firstLine="113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C3904" w:rsidRPr="00DD1512" w:rsidRDefault="002C5ADD" w:rsidP="00DD15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b/>
          <w:sz w:val="24"/>
          <w:szCs w:val="24"/>
        </w:rPr>
        <w:t>Art. 3</w:t>
      </w:r>
      <w:r w:rsidR="009C3904" w:rsidRPr="00DD1512">
        <w:rPr>
          <w:rFonts w:ascii="Times New Roman" w:hAnsi="Times New Roman" w:cs="Times New Roman"/>
          <w:b/>
          <w:sz w:val="24"/>
          <w:szCs w:val="24"/>
        </w:rPr>
        <w:t>º –</w:t>
      </w:r>
      <w:r w:rsidR="009C3904" w:rsidRPr="00DD1512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023930" w:rsidRPr="00DD1512" w:rsidRDefault="00023930" w:rsidP="00DD15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DD1512" w:rsidRDefault="002C5ADD" w:rsidP="00DD15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b/>
          <w:sz w:val="24"/>
          <w:szCs w:val="24"/>
        </w:rPr>
        <w:t>Art. 4</w:t>
      </w:r>
      <w:r w:rsidR="009C3904" w:rsidRPr="00DD1512">
        <w:rPr>
          <w:rFonts w:ascii="Times New Roman" w:hAnsi="Times New Roman" w:cs="Times New Roman"/>
          <w:b/>
          <w:sz w:val="24"/>
          <w:szCs w:val="24"/>
        </w:rPr>
        <w:t>º –</w:t>
      </w:r>
      <w:r w:rsidR="009C3904" w:rsidRPr="00DD1512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9C3904" w:rsidRPr="00DD1512" w:rsidRDefault="009C3904" w:rsidP="00D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04" w:rsidRPr="00DD1512" w:rsidRDefault="009C3904" w:rsidP="00DD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sz w:val="24"/>
          <w:szCs w:val="24"/>
        </w:rPr>
        <w:t xml:space="preserve">Moema/MG, </w:t>
      </w:r>
      <w:r w:rsidR="00FB0FEB">
        <w:rPr>
          <w:rFonts w:ascii="Times New Roman" w:hAnsi="Times New Roman" w:cs="Times New Roman"/>
          <w:sz w:val="24"/>
          <w:szCs w:val="24"/>
        </w:rPr>
        <w:t>13</w:t>
      </w:r>
      <w:r w:rsidRPr="00DD1512">
        <w:rPr>
          <w:rFonts w:ascii="Times New Roman" w:hAnsi="Times New Roman" w:cs="Times New Roman"/>
          <w:sz w:val="24"/>
          <w:szCs w:val="24"/>
        </w:rPr>
        <w:t xml:space="preserve"> de </w:t>
      </w:r>
      <w:r w:rsidR="00FB0FEB">
        <w:rPr>
          <w:rFonts w:ascii="Times New Roman" w:hAnsi="Times New Roman" w:cs="Times New Roman"/>
          <w:sz w:val="24"/>
          <w:szCs w:val="24"/>
        </w:rPr>
        <w:t>novembro</w:t>
      </w:r>
      <w:r w:rsidR="00DD40C7" w:rsidRPr="00DD1512">
        <w:rPr>
          <w:rFonts w:ascii="Times New Roman" w:hAnsi="Times New Roman" w:cs="Times New Roman"/>
          <w:sz w:val="24"/>
          <w:szCs w:val="24"/>
        </w:rPr>
        <w:t xml:space="preserve"> </w:t>
      </w:r>
      <w:r w:rsidRPr="00DD1512">
        <w:rPr>
          <w:rFonts w:ascii="Times New Roman" w:hAnsi="Times New Roman" w:cs="Times New Roman"/>
          <w:sz w:val="24"/>
          <w:szCs w:val="24"/>
        </w:rPr>
        <w:t>de 2013</w:t>
      </w:r>
      <w:r w:rsidR="00FB0FEB">
        <w:rPr>
          <w:rFonts w:ascii="Times New Roman" w:hAnsi="Times New Roman" w:cs="Times New Roman"/>
          <w:sz w:val="24"/>
          <w:szCs w:val="24"/>
        </w:rPr>
        <w:t>.</w:t>
      </w:r>
    </w:p>
    <w:p w:rsidR="009C3904" w:rsidRPr="00DD1512" w:rsidRDefault="009C3904" w:rsidP="00DD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04" w:rsidRPr="00DD1512" w:rsidRDefault="009C3904" w:rsidP="00DD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A0B" w:rsidRPr="00DD1512" w:rsidRDefault="00F85A0B" w:rsidP="00DD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04" w:rsidRPr="00DD1512" w:rsidRDefault="009C3904" w:rsidP="00DD15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512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9C3904" w:rsidRPr="00DD1512" w:rsidRDefault="009C3904" w:rsidP="00DD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512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9C3904" w:rsidRPr="00DD1512" w:rsidSect="006C7664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17"/>
    <w:rsid w:val="00023930"/>
    <w:rsid w:val="00026673"/>
    <w:rsid w:val="000679B1"/>
    <w:rsid w:val="000E6495"/>
    <w:rsid w:val="000F4F71"/>
    <w:rsid w:val="00105E35"/>
    <w:rsid w:val="00124572"/>
    <w:rsid w:val="00137EC3"/>
    <w:rsid w:val="00141301"/>
    <w:rsid w:val="00185F9D"/>
    <w:rsid w:val="001B4A72"/>
    <w:rsid w:val="001C4148"/>
    <w:rsid w:val="001D2B78"/>
    <w:rsid w:val="001F0125"/>
    <w:rsid w:val="00265A52"/>
    <w:rsid w:val="002757C1"/>
    <w:rsid w:val="002B6F1C"/>
    <w:rsid w:val="002C5ADD"/>
    <w:rsid w:val="002C7689"/>
    <w:rsid w:val="00367E1A"/>
    <w:rsid w:val="00381227"/>
    <w:rsid w:val="003B7740"/>
    <w:rsid w:val="00405EC7"/>
    <w:rsid w:val="00451DAF"/>
    <w:rsid w:val="004566B4"/>
    <w:rsid w:val="004B00C8"/>
    <w:rsid w:val="004F2E75"/>
    <w:rsid w:val="00551821"/>
    <w:rsid w:val="00557D29"/>
    <w:rsid w:val="005C0673"/>
    <w:rsid w:val="005C3F53"/>
    <w:rsid w:val="005E4C0B"/>
    <w:rsid w:val="00607082"/>
    <w:rsid w:val="006539FD"/>
    <w:rsid w:val="00665329"/>
    <w:rsid w:val="006C7664"/>
    <w:rsid w:val="00722093"/>
    <w:rsid w:val="00772107"/>
    <w:rsid w:val="00772925"/>
    <w:rsid w:val="00805875"/>
    <w:rsid w:val="008149D9"/>
    <w:rsid w:val="008858F9"/>
    <w:rsid w:val="008F07AF"/>
    <w:rsid w:val="008F09FF"/>
    <w:rsid w:val="0095298B"/>
    <w:rsid w:val="00955906"/>
    <w:rsid w:val="00961D20"/>
    <w:rsid w:val="0097295E"/>
    <w:rsid w:val="00982864"/>
    <w:rsid w:val="009C3904"/>
    <w:rsid w:val="00A20C53"/>
    <w:rsid w:val="00A25F95"/>
    <w:rsid w:val="00A74CB1"/>
    <w:rsid w:val="00AB19EF"/>
    <w:rsid w:val="00AE420A"/>
    <w:rsid w:val="00AF0157"/>
    <w:rsid w:val="00B274AF"/>
    <w:rsid w:val="00B34A90"/>
    <w:rsid w:val="00B539C6"/>
    <w:rsid w:val="00B715C1"/>
    <w:rsid w:val="00B85D17"/>
    <w:rsid w:val="00C06266"/>
    <w:rsid w:val="00C25A9C"/>
    <w:rsid w:val="00C63731"/>
    <w:rsid w:val="00C75E76"/>
    <w:rsid w:val="00C937D5"/>
    <w:rsid w:val="00CC1EF9"/>
    <w:rsid w:val="00CE5B60"/>
    <w:rsid w:val="00D040D8"/>
    <w:rsid w:val="00D17BAB"/>
    <w:rsid w:val="00D42F24"/>
    <w:rsid w:val="00DA7CA1"/>
    <w:rsid w:val="00DB1263"/>
    <w:rsid w:val="00DC01BF"/>
    <w:rsid w:val="00DD1512"/>
    <w:rsid w:val="00DD33BE"/>
    <w:rsid w:val="00DD40C7"/>
    <w:rsid w:val="00DF6A1E"/>
    <w:rsid w:val="00E6138D"/>
    <w:rsid w:val="00E62015"/>
    <w:rsid w:val="00EA4F90"/>
    <w:rsid w:val="00EB2D39"/>
    <w:rsid w:val="00EC0E0A"/>
    <w:rsid w:val="00EC31D3"/>
    <w:rsid w:val="00F124B5"/>
    <w:rsid w:val="00F85A0B"/>
    <w:rsid w:val="00FB0FEB"/>
    <w:rsid w:val="00FE13A1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0547-A189-4D26-917D-E5A5C6F8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66"/>
  </w:style>
  <w:style w:type="paragraph" w:styleId="Ttulo1">
    <w:name w:val="heading 1"/>
    <w:basedOn w:val="Normal"/>
    <w:next w:val="Normal"/>
    <w:link w:val="Ttulo1Char"/>
    <w:uiPriority w:val="9"/>
    <w:qFormat/>
    <w:rsid w:val="0077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4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6B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961D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1D2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7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9A6D-1C0D-4D5D-8AEA-1B07ECF6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4</cp:revision>
  <cp:lastPrinted>2013-11-14T14:32:00Z</cp:lastPrinted>
  <dcterms:created xsi:type="dcterms:W3CDTF">2013-11-14T14:05:00Z</dcterms:created>
  <dcterms:modified xsi:type="dcterms:W3CDTF">2013-11-14T14:32:00Z</dcterms:modified>
</cp:coreProperties>
</file>